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CF1" w:rsidRDefault="00754CF1" w:rsidP="00754CF1">
      <w:pPr>
        <w:spacing w:line="270" w:lineRule="atLeast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Содержание программы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класс</w:t>
      </w: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  <w:t>Раздел 1. 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Цилиндр. Конус. Шар. Тела вращения. </w:t>
      </w:r>
      <w:proofErr w:type="gramStart"/>
      <w:r>
        <w:rPr>
          <w:rFonts w:ascii="Times New Roman" w:eastAsia="Times New Roman" w:hAnsi="Times New Roman" w:cs="Times New Roman"/>
          <w:color w:val="333333"/>
          <w:lang w:eastAsia="ru-RU"/>
        </w:rPr>
        <w:t>(Продолжается работа по формированию у детей представлений о взаимосвязи плоскостных и пространственных фигур.</w:t>
      </w:r>
      <w:proofErr w:type="gramEnd"/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Цилиндр, конус и шар рассматриваются как тела вращения плоской фигуры вокруг оси; устанавливается соответствие новых геометрических форм со знакомыми детям предметами. </w:t>
      </w:r>
      <w:proofErr w:type="gramStart"/>
      <w:r>
        <w:rPr>
          <w:rFonts w:ascii="Times New Roman" w:eastAsia="Times New Roman" w:hAnsi="Times New Roman" w:cs="Times New Roman"/>
          <w:color w:val="333333"/>
          <w:lang w:eastAsia="ru-RU"/>
        </w:rPr>
        <w:t>Учащиеся знакомятся с развёртка</w:t>
      </w:r>
      <w:r>
        <w:rPr>
          <w:rFonts w:ascii="Times New Roman" w:eastAsia="Times New Roman" w:hAnsi="Times New Roman" w:cs="Times New Roman"/>
          <w:color w:val="333333"/>
          <w:lang w:eastAsia="ru-RU"/>
        </w:rPr>
        <w:softHyphen/>
        <w:t>ми конуса, цилиндра, усечённого конуса; продолжается работа по формированию умений читать графическую информацию и изо</w:t>
      </w:r>
      <w:r>
        <w:rPr>
          <w:rFonts w:ascii="Times New Roman" w:eastAsia="Times New Roman" w:hAnsi="Times New Roman" w:cs="Times New Roman"/>
          <w:color w:val="333333"/>
          <w:lang w:eastAsia="ru-RU"/>
        </w:rPr>
        <w:softHyphen/>
        <w:t>бражать на плоскости объёмные фигуры) – </w:t>
      </w: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18 часов</w:t>
      </w: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Раздел 2.</w:t>
      </w:r>
      <w:r>
        <w:rPr>
          <w:rFonts w:ascii="Times New Roman" w:eastAsia="Times New Roman" w:hAnsi="Times New Roman" w:cs="Times New Roman"/>
          <w:color w:val="333333"/>
          <w:lang w:eastAsia="ru-RU"/>
        </w:rPr>
        <w:t>Пересечение фигур.</w:t>
      </w:r>
      <w:proofErr w:type="gramEnd"/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(Обобщаются представления ребят о различных геометрических фигурах на плоскости и в простран</w:t>
      </w:r>
      <w:r>
        <w:rPr>
          <w:rFonts w:ascii="Times New Roman" w:eastAsia="Times New Roman" w:hAnsi="Times New Roman" w:cs="Times New Roman"/>
          <w:color w:val="333333"/>
          <w:lang w:eastAsia="ru-RU"/>
        </w:rPr>
        <w:softHyphen/>
        <w:t>стве и их изображениях.) – </w:t>
      </w: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16 часов</w:t>
      </w:r>
    </w:p>
    <w:p w:rsidR="00754CF1" w:rsidRDefault="00754CF1" w:rsidP="00754CF1">
      <w:pPr>
        <w:spacing w:line="270" w:lineRule="atLeast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754CF1" w:rsidRDefault="00754CF1" w:rsidP="00754CF1">
      <w:pPr>
        <w:spacing w:line="270" w:lineRule="atLeast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0C7A9F" w:rsidRDefault="000C7A9F"/>
    <w:sectPr w:rsidR="000C7A9F" w:rsidSect="000C7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754CF1"/>
    <w:rsid w:val="000C7A9F"/>
    <w:rsid w:val="00754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0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2013-09-24T15:27:00Z</dcterms:created>
  <dcterms:modified xsi:type="dcterms:W3CDTF">2013-09-24T15:27:00Z</dcterms:modified>
</cp:coreProperties>
</file>